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3D4FFD7" w14:textId="45E35F59" w:rsidR="007939AB" w:rsidRPr="007939AB" w:rsidRDefault="007939AB" w:rsidP="000A2E8C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0A2E8C" w:rsidRPr="000A2E8C">
        <w:rPr>
          <w:rFonts w:ascii="Arial" w:eastAsia="Arial" w:hAnsi="Arial" w:cs="Arial"/>
          <w:color w:val="auto"/>
          <w:sz w:val="22"/>
          <w:szCs w:val="22"/>
          <w:lang w:eastAsia="ar-SA"/>
        </w:rPr>
        <w:t>PZ.294.6435.2026</w:t>
      </w:r>
    </w:p>
    <w:p w14:paraId="6D6791CD" w14:textId="29D2DD05" w:rsidR="00542A96" w:rsidRDefault="007939AB" w:rsidP="007939A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0A2E8C" w:rsidRPr="000A2E8C">
        <w:rPr>
          <w:rFonts w:ascii="Arial" w:eastAsia="Arial" w:hAnsi="Arial" w:cs="Arial"/>
          <w:color w:val="auto"/>
          <w:sz w:val="22"/>
          <w:szCs w:val="22"/>
          <w:lang w:eastAsia="ar-SA"/>
        </w:rPr>
        <w:t>0332/IZ07GM/01310/01439/26/P</w:t>
      </w:r>
    </w:p>
    <w:p w14:paraId="3951563E" w14:textId="33E2316B" w:rsidR="00D0366B" w:rsidRPr="00A90B1A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="00C463DB">
        <w:rPr>
          <w:rFonts w:ascii="Arial" w:hAnsi="Arial" w:cs="Arial"/>
          <w:b/>
          <w:bCs/>
          <w:sz w:val="22"/>
          <w:szCs w:val="22"/>
        </w:rPr>
        <w:t xml:space="preserve"> </w:t>
      </w:r>
      <w:r w:rsidR="00C463DB" w:rsidRPr="00C463DB">
        <w:rPr>
          <w:rFonts w:ascii="Arial" w:hAnsi="Arial" w:cs="Arial"/>
          <w:b/>
          <w:bCs/>
          <w:sz w:val="22"/>
          <w:szCs w:val="22"/>
        </w:rPr>
        <w:t>Remont peronu w stacji Ustrzyki Dolne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770CFE20" w14:textId="4B9B0CB1" w:rsidR="00542A96" w:rsidRDefault="00C463DB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Rzeszowie</w:t>
      </w:r>
    </w:p>
    <w:p w14:paraId="420AC7D0" w14:textId="0B58DC29" w:rsidR="00C463DB" w:rsidRDefault="00C463DB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Stefana Batorego 24</w:t>
      </w:r>
    </w:p>
    <w:p w14:paraId="6463B00C" w14:textId="356D6CE2" w:rsidR="00C463DB" w:rsidRPr="00542A96" w:rsidRDefault="00C463DB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35-005 Rzeszów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lastRenderedPageBreak/>
        <w:t>(nazwa i adres Wykonawcy)</w:t>
      </w:r>
    </w:p>
    <w:p w14:paraId="4EB8073C" w14:textId="74355A11" w:rsidR="00F341C0" w:rsidRPr="00AB157D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b/>
          <w:bCs/>
          <w:sz w:val="22"/>
          <w:szCs w:val="22"/>
          <w:highlight w:val="yellow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pod </w:t>
      </w:r>
      <w:r w:rsidRPr="00AB157D">
        <w:rPr>
          <w:rFonts w:ascii="Arial" w:hAnsi="Arial" w:cs="Arial"/>
          <w:sz w:val="22"/>
          <w:szCs w:val="22"/>
        </w:rPr>
        <w:t>nazwą: „</w:t>
      </w:r>
      <w:r w:rsidR="00AB157D" w:rsidRPr="00AB157D">
        <w:rPr>
          <w:rFonts w:ascii="Arial" w:hAnsi="Arial" w:cs="Arial"/>
          <w:sz w:val="22"/>
          <w:szCs w:val="22"/>
        </w:rPr>
        <w:t>Remont peronu w stacji Ustrzyki Dolne</w:t>
      </w:r>
      <w:r w:rsidRPr="00AB157D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0A86BA01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452DD6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2BA4852B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8024D2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2E8C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2DD6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024D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2ABB"/>
    <w:rsid w:val="00A279B9"/>
    <w:rsid w:val="00A372B8"/>
    <w:rsid w:val="00A9354D"/>
    <w:rsid w:val="00AA3E64"/>
    <w:rsid w:val="00AB157D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463DB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B157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AB157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279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Pasierb Gabriela</cp:lastModifiedBy>
  <cp:revision>18</cp:revision>
  <cp:lastPrinted>2026-04-22T13:01:00Z</cp:lastPrinted>
  <dcterms:created xsi:type="dcterms:W3CDTF">2021-01-08T11:58:00Z</dcterms:created>
  <dcterms:modified xsi:type="dcterms:W3CDTF">2026-04-22T13:01:00Z</dcterms:modified>
</cp:coreProperties>
</file>